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B9C" w:rsidRPr="00736E23" w:rsidRDefault="00736E23" w:rsidP="00736E23">
      <w:pPr>
        <w:jc w:val="center"/>
        <w:rPr>
          <w:b/>
        </w:rPr>
      </w:pPr>
      <w:r w:rsidRPr="00736E23">
        <w:rPr>
          <w:b/>
        </w:rPr>
        <w:t>Древняя архитектура тимпан в фасаде современного дома</w:t>
      </w:r>
    </w:p>
    <w:p w:rsidR="002D71CA" w:rsidRDefault="00736E23" w:rsidP="00736E23">
      <w:pPr>
        <w:jc w:val="both"/>
      </w:pPr>
      <w:r>
        <w:t xml:space="preserve">Очень много людей, которые любят путешествовать, желают увиденную архитектуру в других странах перенести на свой собственный дом. Теперь можно встретись частные дома с колонами или арками под готику, с комплексами архитектурных декоров индейской архитектуры или модерна. Но вот встретить ансамбль с тимпанами практически не реально. Это объясняется уникальностью выполнения такого типа фасада, спецификой архитектуры и тщательным подбором отделочных материалов. </w:t>
      </w:r>
    </w:p>
    <w:p w:rsidR="00736E23" w:rsidRPr="002D71CA" w:rsidRDefault="00736E23" w:rsidP="00736E23">
      <w:pPr>
        <w:jc w:val="both"/>
        <w:rPr>
          <w:i/>
        </w:rPr>
      </w:pPr>
      <w:r w:rsidRPr="002D71CA">
        <w:rPr>
          <w:i/>
        </w:rPr>
        <w:t>Только что такое тимпан и как он вообще выглядит?</w:t>
      </w:r>
    </w:p>
    <w:p w:rsidR="00736E23" w:rsidRDefault="00736E23" w:rsidP="00736E23">
      <w:pPr>
        <w:jc w:val="both"/>
      </w:pPr>
      <w:r>
        <w:t xml:space="preserve">Прежде всего, стоит обратиться к древнему зодчеству. Впервые такая архитектура появилась в Древнем Египте при оформлении Александрийской библиотеки. Теоретически, она пришла с Рима, только археологи спорят до сих пор об ее происхождении. Простыми словами, тимпан – это внутреннее убранство между колоннами или арками, часто можно встретить в храмах на входах в здание. </w:t>
      </w:r>
      <w:r w:rsidR="002D71CA">
        <w:t>Зачастую, самая популярная форма тимпана полукруглая или треугольная, можно встретить трапецию или конус, но редко. Убранство тимпана всегда было очень богатым и долговечным, учитывая размещение на фасаде. Использовались лучшие строительные материалы, а оснастку выполняли мастера своего дела.</w:t>
      </w:r>
    </w:p>
    <w:p w:rsidR="002D71CA" w:rsidRPr="002D71CA" w:rsidRDefault="002D71CA" w:rsidP="00736E23">
      <w:pPr>
        <w:jc w:val="both"/>
        <w:rPr>
          <w:i/>
        </w:rPr>
      </w:pPr>
      <w:r w:rsidRPr="002D71CA">
        <w:rPr>
          <w:i/>
        </w:rPr>
        <w:t>Какие самые популярные материалы были для оформления тимпана?</w:t>
      </w:r>
    </w:p>
    <w:p w:rsidR="002D71CA" w:rsidRDefault="00BB793C" w:rsidP="00736E23">
      <w:pPr>
        <w:jc w:val="both"/>
      </w:pPr>
      <w:r>
        <w:t>Древние зодчие использовали натуральный мрамор, реже гранит. Синтетические материалы не использовались. Как связывающий материал использовался пчелиный воск и известь или глина. Довольно часто использовалось цветное стекло, с которого формировали фрески или изображения святых. Истинным мастерством считалось оформление тимпана ликами святых, которые выполнялись со стекла или вкраплений различных типов натурального камня.</w:t>
      </w:r>
    </w:p>
    <w:p w:rsidR="00BB793C" w:rsidRPr="00BB793C" w:rsidRDefault="00BB793C" w:rsidP="00736E23">
      <w:pPr>
        <w:jc w:val="both"/>
        <w:rPr>
          <w:i/>
        </w:rPr>
      </w:pPr>
      <w:r w:rsidRPr="00BB793C">
        <w:rPr>
          <w:i/>
        </w:rPr>
        <w:t>Тимпаны в современном мире</w:t>
      </w:r>
    </w:p>
    <w:p w:rsidR="00BB793C" w:rsidRDefault="00BB793C" w:rsidP="00736E23">
      <w:pPr>
        <w:jc w:val="both"/>
      </w:pPr>
      <w:r>
        <w:t xml:space="preserve">В современном строительстве средневековая архитектура набирает больших оборотов. Появляются арки, фронтоны, декоративные перекрытия. Такие фасады очень дорого стоят и выполняются под индивидуальный заказ. В частном доме создать тимпан можно над окнами или над центральным входом. Можно создать тимпан на веранде или в зимнем саде. Строительные особенности в любом выполнении одинаковые, отличаются только строительные и связывающие материалы. </w:t>
      </w:r>
      <w:r w:rsidR="00776AB9">
        <w:t>Какое современное выполнение тимпанов можно встретить в частном доме?</w:t>
      </w:r>
    </w:p>
    <w:p w:rsidR="00776AB9" w:rsidRDefault="00776AB9" w:rsidP="00776AB9">
      <w:pPr>
        <w:pStyle w:val="a3"/>
        <w:numPr>
          <w:ilvl w:val="0"/>
          <w:numId w:val="1"/>
        </w:numPr>
        <w:jc w:val="both"/>
      </w:pPr>
      <w:r>
        <w:t>Оконная арка. Часто она оформляется в виде каскадного треугольника или полукруга, материал – лепнина или влагостойкий гипс, оформление скульптурами, различными цветами или искусственным камнем</w:t>
      </w:r>
    </w:p>
    <w:p w:rsidR="00776AB9" w:rsidRDefault="00776AB9" w:rsidP="00776AB9">
      <w:pPr>
        <w:pStyle w:val="a3"/>
        <w:numPr>
          <w:ilvl w:val="0"/>
          <w:numId w:val="1"/>
        </w:numPr>
        <w:jc w:val="both"/>
      </w:pPr>
      <w:r>
        <w:t>Главный вход. Оформление исключительно в виде арки с туннелем, оформление нёба под старину. Лучше всего подойдет натуральный или искусственный камень, лепнина. Не стоит использовать длинные арочные тимпаны – они могут давить на человека.</w:t>
      </w:r>
    </w:p>
    <w:p w:rsidR="00776AB9" w:rsidRDefault="00776AB9" w:rsidP="00776AB9">
      <w:pPr>
        <w:pStyle w:val="a3"/>
        <w:numPr>
          <w:ilvl w:val="0"/>
          <w:numId w:val="1"/>
        </w:numPr>
        <w:jc w:val="both"/>
      </w:pPr>
      <w:r>
        <w:t>Оформление веранды или террасы. Тут стоит использовать яркие цвета и стилизацию, можно создать скульптуры с лепнины.</w:t>
      </w:r>
    </w:p>
    <w:p w:rsidR="00776AB9" w:rsidRPr="00776AB9" w:rsidRDefault="00776AB9" w:rsidP="00776AB9">
      <w:pPr>
        <w:jc w:val="both"/>
        <w:rPr>
          <w:i/>
        </w:rPr>
      </w:pPr>
      <w:r w:rsidRPr="00776AB9">
        <w:rPr>
          <w:i/>
        </w:rPr>
        <w:t>Техника выполнения тимпана</w:t>
      </w:r>
    </w:p>
    <w:p w:rsidR="00776AB9" w:rsidRDefault="00776AB9" w:rsidP="00776AB9">
      <w:pPr>
        <w:jc w:val="both"/>
      </w:pPr>
      <w:r>
        <w:t xml:space="preserve">При строительстве тимпана в первую очередь обращается внимание на дизайн самого дома. Часто такие конструкции будут просто неадекватными. Это нормальное явление в случае </w:t>
      </w:r>
      <w:r>
        <w:lastRenderedPageBreak/>
        <w:t xml:space="preserve">строительства такой архитектуры на классических зданиях. Можно в таком случае использовать оконные тимпаны или на пристроенной веранде. </w:t>
      </w:r>
      <w:r w:rsidR="006C63C4">
        <w:t>И то стоит прежде обратиться к специалистам. В современном мире строительство и оформление тимпана делится на несколько этапов:</w:t>
      </w:r>
    </w:p>
    <w:p w:rsidR="006C63C4" w:rsidRDefault="006C63C4" w:rsidP="006C63C4">
      <w:pPr>
        <w:pStyle w:val="a3"/>
        <w:numPr>
          <w:ilvl w:val="0"/>
          <w:numId w:val="2"/>
        </w:numPr>
        <w:jc w:val="both"/>
      </w:pPr>
      <w:r>
        <w:t>Подготовительные работы. Поднимаются арки или строится нёбо. Подойдут любые популярные строительные материалы, вплоть до обычного кирпича</w:t>
      </w:r>
    </w:p>
    <w:p w:rsidR="006C63C4" w:rsidRDefault="006C63C4" w:rsidP="006C63C4">
      <w:pPr>
        <w:pStyle w:val="a3"/>
        <w:numPr>
          <w:ilvl w:val="0"/>
          <w:numId w:val="2"/>
        </w:numPr>
        <w:jc w:val="both"/>
      </w:pPr>
      <w:r>
        <w:t>Строительство тимпаны. Тут нужна квалификация. Арочная конструкция ложится на подготовленную основу. Поверхность будущей тимпаны тщательно чистится, и покрывается водостойким эмульсионным лаком.</w:t>
      </w:r>
    </w:p>
    <w:p w:rsidR="006C63C4" w:rsidRDefault="006C63C4" w:rsidP="006C63C4">
      <w:pPr>
        <w:pStyle w:val="a3"/>
        <w:numPr>
          <w:ilvl w:val="0"/>
          <w:numId w:val="2"/>
        </w:numPr>
        <w:jc w:val="both"/>
      </w:pPr>
      <w:r>
        <w:t>Оформление тимпаны. Самый дорогой и трудоемкий процесс, который забирает большое количество времени и денег. Тут используются современные строительные материалы или декоры под старину.</w:t>
      </w:r>
    </w:p>
    <w:p w:rsidR="006C63C4" w:rsidRDefault="006C63C4" w:rsidP="006C63C4">
      <w:pPr>
        <w:jc w:val="both"/>
      </w:pPr>
      <w:r>
        <w:t xml:space="preserve">Самые популярные строительные материалы в современном строительстве тимпаны – это искусственный мрамор, гранитная крошка или лепнина. Можно использовать цветное стекло, только такой материал нужно клеить на сырую поверхность нёба, чтобы со временем стекло не осыпалось. При выборе материала нужно учитывать климатические условия территории. Если есть резкие перепады температур или возможные сильные морозы, то нужно применять морозостойкий клей на основе цемента с химическими добавками, а как материал для оформления лучше брать мрамор или гранит. </w:t>
      </w:r>
      <w:r w:rsidR="0027431C">
        <w:t xml:space="preserve">Лепнину не использовать, она быстро осыплется. </w:t>
      </w:r>
      <w:r>
        <w:t>Конструкция тимпана особенная, на поверхность практически не попадает солнечный свет и не продувает ветром, поэтому орнамент очень долговечен.</w:t>
      </w:r>
    </w:p>
    <w:p w:rsidR="006C63C4" w:rsidRDefault="00C62AA2" w:rsidP="006C63C4">
      <w:pPr>
        <w:jc w:val="both"/>
      </w:pPr>
      <w:r>
        <w:t xml:space="preserve">В современном частном доме тимпан выполняет сразу несколько функций: визуально увеличивает площадь дома, формирует особенный дизайн фасада и придает дому особенную красоту. Понятно, что удовольствие такое не с </w:t>
      </w:r>
      <w:proofErr w:type="gramStart"/>
      <w:r>
        <w:t>дешевых</w:t>
      </w:r>
      <w:proofErr w:type="gramEnd"/>
      <w:r>
        <w:t>. Но оно будет служить очень долго. Тем более</w:t>
      </w:r>
      <w:proofErr w:type="gramStart"/>
      <w:r>
        <w:t>,</w:t>
      </w:r>
      <w:proofErr w:type="gramEnd"/>
      <w:r>
        <w:t xml:space="preserve"> что материалы для тимпана используются натуральные и очень красивые. Если уже появилась идея создать тимпаны на окна или на крыльцо, тогда нет смысла отступать перед трудностями, нужно проект завершить.</w:t>
      </w:r>
    </w:p>
    <w:p w:rsidR="003E4816" w:rsidRDefault="003E4816" w:rsidP="006C63C4">
      <w:pPr>
        <w:jc w:val="both"/>
      </w:pPr>
    </w:p>
    <w:p w:rsidR="003E4816" w:rsidRDefault="003E4816" w:rsidP="006C63C4">
      <w:pPr>
        <w:jc w:val="both"/>
      </w:pPr>
      <w:r w:rsidRPr="003E4816">
        <w:drawing>
          <wp:inline distT="0" distB="0" distL="0" distR="0">
            <wp:extent cx="4743450" cy="3156550"/>
            <wp:effectExtent l="19050" t="0" r="0" b="0"/>
            <wp:docPr id="3" name="Рисунок 2" descr="C:\Users\admin\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ages.jpg"/>
                    <pic:cNvPicPr>
                      <a:picLocks noChangeAspect="1" noChangeArrowheads="1"/>
                    </pic:cNvPicPr>
                  </pic:nvPicPr>
                  <pic:blipFill>
                    <a:blip r:embed="rId5" cstate="print"/>
                    <a:srcRect/>
                    <a:stretch>
                      <a:fillRect/>
                    </a:stretch>
                  </pic:blipFill>
                  <pic:spPr bwMode="auto">
                    <a:xfrm>
                      <a:off x="0" y="0"/>
                      <a:ext cx="4743450" cy="3156550"/>
                    </a:xfrm>
                    <a:prstGeom prst="rect">
                      <a:avLst/>
                    </a:prstGeom>
                    <a:noFill/>
                    <a:ln w="9525">
                      <a:noFill/>
                      <a:miter lim="800000"/>
                      <a:headEnd/>
                      <a:tailEnd/>
                    </a:ln>
                  </pic:spPr>
                </pic:pic>
              </a:graphicData>
            </a:graphic>
          </wp:inline>
        </w:drawing>
      </w:r>
    </w:p>
    <w:sectPr w:rsidR="003E4816" w:rsidSect="00320B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151D3"/>
    <w:multiLevelType w:val="hybridMultilevel"/>
    <w:tmpl w:val="8B665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517063"/>
    <w:multiLevelType w:val="hybridMultilevel"/>
    <w:tmpl w:val="B0147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6E23"/>
    <w:rsid w:val="0027431C"/>
    <w:rsid w:val="002D71CA"/>
    <w:rsid w:val="00320B9C"/>
    <w:rsid w:val="003E4816"/>
    <w:rsid w:val="006042A6"/>
    <w:rsid w:val="006C63C4"/>
    <w:rsid w:val="00736E23"/>
    <w:rsid w:val="00776AB9"/>
    <w:rsid w:val="00BB793C"/>
    <w:rsid w:val="00C62AA2"/>
    <w:rsid w:val="00D67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AB9"/>
    <w:pPr>
      <w:ind w:left="720"/>
      <w:contextualSpacing/>
    </w:pPr>
  </w:style>
  <w:style w:type="paragraph" w:styleId="a4">
    <w:name w:val="Balloon Text"/>
    <w:basedOn w:val="a"/>
    <w:link w:val="a5"/>
    <w:uiPriority w:val="99"/>
    <w:semiHidden/>
    <w:unhideWhenUsed/>
    <w:rsid w:val="003E48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4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2014-03-12T19:27:00Z</dcterms:created>
  <dcterms:modified xsi:type="dcterms:W3CDTF">2014-03-12T20:33:00Z</dcterms:modified>
</cp:coreProperties>
</file>